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52" w:rsidRDefault="00F27A52" w:rsidP="00F27A52">
      <w:pPr>
        <w:shd w:val="clear" w:color="auto" w:fill="1F497D" w:themeFill="text2"/>
      </w:pPr>
      <w:bookmarkStart w:id="0" w:name="_GoBack"/>
      <w:bookmarkEnd w:id="0"/>
    </w:p>
    <w:p w:rsidR="00F27A52" w:rsidRDefault="00F27A52" w:rsidP="00F27A52">
      <w:pPr>
        <w:shd w:val="clear" w:color="auto" w:fill="1F497D" w:themeFill="text2"/>
      </w:pPr>
      <w:r>
        <w:t xml:space="preserve"> </w:t>
      </w:r>
      <w:r>
        <w:rPr>
          <w:rFonts w:ascii="PT Sans" w:hAnsi="PT Sans"/>
          <w:noProof/>
          <w:color w:val="0000FF"/>
          <w:sz w:val="21"/>
          <w:szCs w:val="21"/>
          <w:lang w:eastAsia="en-GB"/>
        </w:rPr>
        <w:drawing>
          <wp:inline distT="0" distB="0" distL="0" distR="0" wp14:anchorId="63AA8D57" wp14:editId="20FD2776">
            <wp:extent cx="2466975" cy="619125"/>
            <wp:effectExtent l="0" t="0" r="9525" b="9525"/>
            <wp:docPr id="3" name="Picture 3" descr="Abertay Logo - click to return to the homepage">
              <a:hlinkClick xmlns:a="http://schemas.openxmlformats.org/drawingml/2006/main" r:id="rId5" tooltip="&quot;Click to return to the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ertay Logo - click to return to the homepage">
                      <a:hlinkClick r:id="rId5" tooltip="&quot;Click to return to the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52" w:rsidRPr="003330B1" w:rsidRDefault="00F27A52" w:rsidP="00F27A52">
      <w:pPr>
        <w:shd w:val="clear" w:color="auto" w:fill="1F497D" w:themeFill="text2"/>
        <w:rPr>
          <w:color w:val="FFFFFF" w:themeColor="background1"/>
          <w:sz w:val="44"/>
          <w:szCs w:val="44"/>
        </w:rPr>
      </w:pPr>
      <w:r w:rsidRPr="003330B1">
        <w:rPr>
          <w:color w:val="FFFFFF" w:themeColor="background1"/>
          <w:sz w:val="44"/>
          <w:szCs w:val="44"/>
        </w:rPr>
        <w:t>Scholarship Guidance</w:t>
      </w:r>
    </w:p>
    <w:p w:rsidR="00C857D1" w:rsidRDefault="005B497A" w:rsidP="005B497A">
      <w:pPr>
        <w:jc w:val="both"/>
      </w:pPr>
      <w:r>
        <w:rPr>
          <w:noProof/>
          <w:lang w:eastAsia="en-GB"/>
        </w:rPr>
        <w:t xml:space="preserve"> </w:t>
      </w:r>
    </w:p>
    <w:p w:rsidR="00812C90" w:rsidRPr="001537C8" w:rsidRDefault="00812C90" w:rsidP="005B497A">
      <w:pPr>
        <w:shd w:val="clear" w:color="auto" w:fill="1F497D" w:themeFill="text2"/>
        <w:jc w:val="both"/>
        <w:rPr>
          <w:color w:val="FFFFFF" w:themeColor="background1"/>
        </w:rPr>
      </w:pPr>
      <w:r w:rsidRPr="001537C8">
        <w:rPr>
          <w:color w:val="FFFFFF" w:themeColor="background1"/>
        </w:rPr>
        <w:t>Scholarship Details</w:t>
      </w:r>
    </w:p>
    <w:p w:rsidR="00812C90" w:rsidRPr="001537C8" w:rsidRDefault="00812C90" w:rsidP="002567B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812C90" w:rsidRPr="001537C8" w:rsidTr="007A26AF">
        <w:tc>
          <w:tcPr>
            <w:tcW w:w="2660" w:type="dxa"/>
          </w:tcPr>
          <w:p w:rsidR="00812C90" w:rsidRPr="001537C8" w:rsidRDefault="00812C90" w:rsidP="002567BD">
            <w:pPr>
              <w:jc w:val="both"/>
            </w:pPr>
            <w:r w:rsidRPr="001537C8">
              <w:t>Name of Scholarship</w:t>
            </w:r>
          </w:p>
        </w:tc>
        <w:tc>
          <w:tcPr>
            <w:tcW w:w="6582" w:type="dxa"/>
          </w:tcPr>
          <w:p w:rsidR="00812C90" w:rsidRPr="001537C8" w:rsidRDefault="001537C8" w:rsidP="002567BD">
            <w:pPr>
              <w:jc w:val="both"/>
              <w:rPr>
                <w:b/>
              </w:rPr>
            </w:pPr>
            <w:r w:rsidRPr="001537C8">
              <w:rPr>
                <w:b/>
              </w:rPr>
              <w:t>Robert Reid Award</w:t>
            </w:r>
          </w:p>
          <w:p w:rsidR="001537C8" w:rsidRPr="001537C8" w:rsidRDefault="001537C8" w:rsidP="002567BD">
            <w:pPr>
              <w:jc w:val="both"/>
            </w:pPr>
          </w:p>
        </w:tc>
      </w:tr>
    </w:tbl>
    <w:p w:rsidR="00812C90" w:rsidRPr="001537C8" w:rsidRDefault="00812C90" w:rsidP="002567BD">
      <w:pPr>
        <w:jc w:val="both"/>
      </w:pPr>
    </w:p>
    <w:p w:rsidR="001537C8" w:rsidRPr="001537C8" w:rsidRDefault="001537C8" w:rsidP="002567BD">
      <w:pPr>
        <w:pStyle w:val="Pa3"/>
        <w:spacing w:after="160"/>
        <w:jc w:val="both"/>
        <w:rPr>
          <w:rStyle w:val="A2"/>
          <w:rFonts w:asciiTheme="minorHAnsi" w:hAnsiTheme="minorHAnsi"/>
          <w:sz w:val="22"/>
          <w:szCs w:val="22"/>
        </w:rPr>
      </w:pPr>
      <w:r w:rsidRPr="001537C8">
        <w:rPr>
          <w:rStyle w:val="A2"/>
          <w:rFonts w:asciiTheme="minorHAnsi" w:hAnsiTheme="minorHAnsi"/>
          <w:sz w:val="22"/>
          <w:szCs w:val="22"/>
        </w:rPr>
        <w:t xml:space="preserve">Professor Derek Reid established the Robert Reid Award in memory of his late father. The awards have been supporting Abertay students for many years, providing over £15,000 of awards. The Fund helps local students who have overcome significant challenges to attend university, and feel that they will benefit from a university education to achieve their full potential. </w:t>
      </w:r>
    </w:p>
    <w:p w:rsidR="00812C90" w:rsidRPr="001537C8" w:rsidRDefault="001537C8" w:rsidP="002567BD">
      <w:pPr>
        <w:pStyle w:val="Pa3"/>
        <w:spacing w:after="16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1537C8">
        <w:rPr>
          <w:rStyle w:val="A2"/>
          <w:rFonts w:asciiTheme="minorHAnsi" w:hAnsiTheme="minorHAnsi"/>
          <w:sz w:val="22"/>
          <w:szCs w:val="22"/>
        </w:rPr>
        <w:t xml:space="preserve"> </w:t>
      </w:r>
    </w:p>
    <w:p w:rsidR="00812C90" w:rsidRPr="001537C8" w:rsidRDefault="00812C90" w:rsidP="005B497A">
      <w:pPr>
        <w:shd w:val="clear" w:color="auto" w:fill="1F497D" w:themeFill="text2"/>
        <w:jc w:val="both"/>
        <w:rPr>
          <w:color w:val="FFFFFF" w:themeColor="background1"/>
        </w:rPr>
      </w:pPr>
      <w:r w:rsidRPr="001537C8">
        <w:rPr>
          <w:color w:val="FFFFFF" w:themeColor="background1"/>
        </w:rPr>
        <w:t>What type of funding is available?</w:t>
      </w:r>
    </w:p>
    <w:p w:rsidR="00812C90" w:rsidRPr="001537C8" w:rsidRDefault="00812C90" w:rsidP="002567BD">
      <w:pPr>
        <w:jc w:val="both"/>
      </w:pPr>
    </w:p>
    <w:p w:rsidR="00812C90" w:rsidRPr="001537C8" w:rsidRDefault="001537C8" w:rsidP="002567BD">
      <w:pPr>
        <w:jc w:val="both"/>
      </w:pPr>
      <w:r w:rsidRPr="001537C8">
        <w:rPr>
          <w:rStyle w:val="A2"/>
          <w:sz w:val="22"/>
          <w:szCs w:val="22"/>
        </w:rPr>
        <w:t>The awards are up to £500 and it is the panel’s discretion to make an award or a number of awards in any academic year.</w:t>
      </w:r>
    </w:p>
    <w:p w:rsidR="00812C90" w:rsidRDefault="00812C90" w:rsidP="002567BD">
      <w:pPr>
        <w:jc w:val="both"/>
      </w:pPr>
    </w:p>
    <w:p w:rsidR="002567BD" w:rsidRPr="001537C8" w:rsidRDefault="002567BD" w:rsidP="002567BD">
      <w:pPr>
        <w:jc w:val="both"/>
      </w:pPr>
    </w:p>
    <w:p w:rsidR="00812C90" w:rsidRPr="001537C8" w:rsidRDefault="00812C90" w:rsidP="005B497A">
      <w:pPr>
        <w:shd w:val="clear" w:color="auto" w:fill="1F497D" w:themeFill="text2"/>
        <w:jc w:val="both"/>
        <w:rPr>
          <w:color w:val="FFFFFF" w:themeColor="background1"/>
        </w:rPr>
      </w:pPr>
      <w:r w:rsidRPr="001537C8">
        <w:rPr>
          <w:color w:val="FFFFFF" w:themeColor="background1"/>
        </w:rPr>
        <w:t>Who can apply?</w:t>
      </w:r>
    </w:p>
    <w:p w:rsidR="00812C90" w:rsidRPr="001537C8" w:rsidRDefault="00812C90" w:rsidP="002567BD">
      <w:pPr>
        <w:jc w:val="both"/>
      </w:pPr>
    </w:p>
    <w:p w:rsidR="001537C8" w:rsidRDefault="001537C8" w:rsidP="002567BD">
      <w:pPr>
        <w:pStyle w:val="Pa5"/>
        <w:spacing w:after="40"/>
        <w:jc w:val="both"/>
        <w:rPr>
          <w:rStyle w:val="A2"/>
          <w:rFonts w:asciiTheme="minorHAnsi" w:hAnsiTheme="minorHAnsi"/>
          <w:sz w:val="22"/>
          <w:szCs w:val="22"/>
        </w:rPr>
      </w:pPr>
      <w:r w:rsidRPr="001537C8">
        <w:rPr>
          <w:rFonts w:asciiTheme="minorHAnsi" w:hAnsiTheme="minorHAnsi"/>
          <w:sz w:val="22"/>
          <w:szCs w:val="22"/>
        </w:rPr>
        <w:t xml:space="preserve"> </w:t>
      </w:r>
      <w:r w:rsidRPr="001537C8">
        <w:rPr>
          <w:rStyle w:val="A2"/>
          <w:rFonts w:asciiTheme="minorHAnsi" w:hAnsiTheme="minorHAnsi"/>
          <w:sz w:val="22"/>
          <w:szCs w:val="22"/>
        </w:rPr>
        <w:t xml:space="preserve">In order to be eligible to apply, you must meet all of the following criteria: </w:t>
      </w:r>
    </w:p>
    <w:p w:rsidR="002567BD" w:rsidRPr="002567BD" w:rsidRDefault="002567BD" w:rsidP="002567BD">
      <w:pPr>
        <w:pStyle w:val="Default"/>
      </w:pPr>
    </w:p>
    <w:p w:rsidR="001537C8" w:rsidRPr="001537C8" w:rsidRDefault="001537C8" w:rsidP="002567BD">
      <w:pPr>
        <w:pStyle w:val="Pa4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1537C8">
        <w:rPr>
          <w:rStyle w:val="A2"/>
          <w:rFonts w:asciiTheme="minorHAnsi" w:hAnsiTheme="minorHAnsi"/>
          <w:sz w:val="22"/>
          <w:szCs w:val="22"/>
        </w:rPr>
        <w:t xml:space="preserve">• Be a permanent resident in Scotland </w:t>
      </w:r>
    </w:p>
    <w:p w:rsidR="001537C8" w:rsidRPr="001537C8" w:rsidRDefault="001537C8" w:rsidP="002567BD">
      <w:pPr>
        <w:pStyle w:val="Pa4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1537C8">
        <w:rPr>
          <w:rStyle w:val="A2"/>
          <w:rFonts w:asciiTheme="minorHAnsi" w:hAnsiTheme="minorHAnsi"/>
          <w:sz w:val="22"/>
          <w:szCs w:val="22"/>
        </w:rPr>
        <w:t xml:space="preserve">• Be eligible for the Young Student Bursary from SAAS or over 25 (at the start of the course) </w:t>
      </w:r>
    </w:p>
    <w:p w:rsidR="00812C90" w:rsidRPr="001537C8" w:rsidRDefault="001537C8" w:rsidP="002567BD">
      <w:pPr>
        <w:jc w:val="both"/>
      </w:pPr>
      <w:r w:rsidRPr="001537C8">
        <w:rPr>
          <w:rStyle w:val="A2"/>
          <w:sz w:val="22"/>
          <w:szCs w:val="22"/>
        </w:rPr>
        <w:t>• Be committed to successfully obtain a degree qualification</w:t>
      </w:r>
    </w:p>
    <w:p w:rsidR="00812C90" w:rsidRDefault="00812C90" w:rsidP="002567BD">
      <w:pPr>
        <w:jc w:val="both"/>
      </w:pPr>
    </w:p>
    <w:p w:rsidR="002567BD" w:rsidRDefault="002567BD" w:rsidP="002567BD">
      <w:pPr>
        <w:jc w:val="both"/>
      </w:pPr>
      <w:r w:rsidRPr="001537C8">
        <w:rPr>
          <w:rStyle w:val="A2"/>
          <w:sz w:val="22"/>
          <w:szCs w:val="22"/>
        </w:rPr>
        <w:t>Ap</w:t>
      </w:r>
      <w:r w:rsidRPr="001537C8">
        <w:rPr>
          <w:rStyle w:val="A2"/>
          <w:sz w:val="22"/>
          <w:szCs w:val="22"/>
        </w:rPr>
        <w:softHyphen/>
        <w:t>plicants who have entered or who have been accepted for a University programme can apply for an award to support them in their studies.</w:t>
      </w:r>
    </w:p>
    <w:p w:rsidR="002567BD" w:rsidRDefault="002567BD" w:rsidP="002567BD">
      <w:pPr>
        <w:jc w:val="both"/>
      </w:pPr>
    </w:p>
    <w:p w:rsidR="002567BD" w:rsidRPr="001537C8" w:rsidRDefault="002567BD" w:rsidP="002567BD">
      <w:pPr>
        <w:jc w:val="both"/>
      </w:pPr>
    </w:p>
    <w:p w:rsidR="001537C8" w:rsidRPr="001537C8" w:rsidRDefault="001537C8" w:rsidP="005B497A">
      <w:pPr>
        <w:shd w:val="clear" w:color="auto" w:fill="1F497D" w:themeFill="text2"/>
        <w:jc w:val="both"/>
        <w:rPr>
          <w:color w:val="FFFFFF" w:themeColor="background1"/>
        </w:rPr>
      </w:pPr>
      <w:r w:rsidRPr="001537C8">
        <w:rPr>
          <w:color w:val="FFFFFF" w:themeColor="background1"/>
        </w:rPr>
        <w:t>What evidence is required?</w:t>
      </w:r>
    </w:p>
    <w:p w:rsidR="00812C90" w:rsidRPr="001537C8" w:rsidRDefault="00812C90" w:rsidP="002567BD">
      <w:pPr>
        <w:jc w:val="both"/>
      </w:pPr>
    </w:p>
    <w:p w:rsidR="001537C8" w:rsidRDefault="001537C8" w:rsidP="002567BD">
      <w:pPr>
        <w:pStyle w:val="Pa4"/>
        <w:jc w:val="both"/>
        <w:rPr>
          <w:rStyle w:val="A2"/>
          <w:rFonts w:asciiTheme="minorHAnsi" w:hAnsiTheme="minorHAnsi"/>
          <w:sz w:val="22"/>
          <w:szCs w:val="22"/>
        </w:rPr>
      </w:pPr>
      <w:r w:rsidRPr="001537C8">
        <w:rPr>
          <w:rFonts w:asciiTheme="minorHAnsi" w:hAnsiTheme="minorHAnsi"/>
          <w:sz w:val="22"/>
          <w:szCs w:val="22"/>
        </w:rPr>
        <w:t xml:space="preserve"> </w:t>
      </w:r>
      <w:r w:rsidRPr="001537C8">
        <w:rPr>
          <w:rStyle w:val="A2"/>
          <w:rFonts w:asciiTheme="minorHAnsi" w:hAnsiTheme="minorHAnsi"/>
          <w:sz w:val="22"/>
          <w:szCs w:val="22"/>
        </w:rPr>
        <w:t xml:space="preserve">Please attach the following documents to support your application: </w:t>
      </w:r>
    </w:p>
    <w:p w:rsidR="002567BD" w:rsidRPr="002567BD" w:rsidRDefault="002567BD" w:rsidP="002567BD">
      <w:pPr>
        <w:pStyle w:val="Default"/>
      </w:pPr>
    </w:p>
    <w:p w:rsidR="001537C8" w:rsidRPr="001537C8" w:rsidRDefault="001537C8" w:rsidP="002567BD">
      <w:pPr>
        <w:pStyle w:val="Pa4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1537C8">
        <w:rPr>
          <w:rStyle w:val="A2"/>
          <w:rFonts w:asciiTheme="minorHAnsi" w:hAnsiTheme="minorHAnsi"/>
          <w:sz w:val="22"/>
          <w:szCs w:val="22"/>
        </w:rPr>
        <w:t xml:space="preserve">• Two references in support of your application – Personal and Academic </w:t>
      </w:r>
    </w:p>
    <w:p w:rsidR="001537C8" w:rsidRPr="001537C8" w:rsidRDefault="001537C8" w:rsidP="002567BD">
      <w:pPr>
        <w:jc w:val="both"/>
        <w:rPr>
          <w:rStyle w:val="A2"/>
          <w:sz w:val="22"/>
          <w:szCs w:val="22"/>
        </w:rPr>
      </w:pPr>
      <w:r w:rsidRPr="001537C8">
        <w:rPr>
          <w:rStyle w:val="A2"/>
          <w:sz w:val="22"/>
          <w:szCs w:val="22"/>
        </w:rPr>
        <w:t>• Letter of Student Support Award (i.e. SAAS or Student Finance award letter)</w:t>
      </w:r>
    </w:p>
    <w:p w:rsidR="002567BD" w:rsidRDefault="002567BD" w:rsidP="002567BD">
      <w:pPr>
        <w:jc w:val="both"/>
        <w:rPr>
          <w:sz w:val="23"/>
          <w:szCs w:val="23"/>
        </w:rPr>
      </w:pPr>
    </w:p>
    <w:p w:rsidR="002567BD" w:rsidRDefault="002567BD" w:rsidP="002567BD">
      <w:pPr>
        <w:jc w:val="both"/>
      </w:pPr>
    </w:p>
    <w:p w:rsidR="00D164F5" w:rsidRDefault="00D164F5" w:rsidP="002567BD">
      <w:pPr>
        <w:jc w:val="both"/>
      </w:pPr>
    </w:p>
    <w:p w:rsidR="00D164F5" w:rsidRDefault="00D164F5" w:rsidP="002567BD">
      <w:pPr>
        <w:jc w:val="both"/>
      </w:pPr>
    </w:p>
    <w:p w:rsidR="00D164F5" w:rsidRDefault="00D164F5" w:rsidP="002567BD">
      <w:pPr>
        <w:jc w:val="both"/>
      </w:pPr>
    </w:p>
    <w:p w:rsidR="00812C90" w:rsidRPr="00D1711B" w:rsidRDefault="00812C90" w:rsidP="005B497A">
      <w:pPr>
        <w:shd w:val="clear" w:color="auto" w:fill="1F497D" w:themeFill="text2"/>
        <w:jc w:val="both"/>
        <w:rPr>
          <w:color w:val="FFFFFF" w:themeColor="background1"/>
        </w:rPr>
      </w:pPr>
      <w:r>
        <w:rPr>
          <w:color w:val="FFFFFF" w:themeColor="background1"/>
        </w:rPr>
        <w:t>How can I apply?</w:t>
      </w:r>
    </w:p>
    <w:p w:rsidR="00812C90" w:rsidRDefault="00812C90" w:rsidP="002567BD">
      <w:pPr>
        <w:jc w:val="both"/>
      </w:pPr>
    </w:p>
    <w:p w:rsidR="002567BD" w:rsidRPr="002567BD" w:rsidRDefault="002567BD" w:rsidP="002567BD">
      <w:pPr>
        <w:jc w:val="both"/>
      </w:pPr>
      <w:r w:rsidRPr="002567BD">
        <w:t xml:space="preserve">Please complete the Robert Reid Award Application form </w:t>
      </w:r>
      <w:r>
        <w:t xml:space="preserve">available on the intranet </w:t>
      </w:r>
      <w:r w:rsidRPr="002567BD">
        <w:t>ensuring that you answer all questions and complete all sections of the application.</w:t>
      </w:r>
    </w:p>
    <w:p w:rsidR="002567BD" w:rsidRDefault="002567BD" w:rsidP="002567BD">
      <w:pPr>
        <w:jc w:val="both"/>
        <w:rPr>
          <w:b/>
        </w:rPr>
      </w:pPr>
    </w:p>
    <w:p w:rsidR="00812C90" w:rsidRPr="00B022DC" w:rsidRDefault="00812C90" w:rsidP="002567BD">
      <w:pPr>
        <w:jc w:val="both"/>
        <w:rPr>
          <w:b/>
        </w:rPr>
      </w:pPr>
      <w:r w:rsidRPr="00B022DC">
        <w:rPr>
          <w:b/>
        </w:rPr>
        <w:t>Applications may be submitted in the following ways:</w:t>
      </w:r>
    </w:p>
    <w:p w:rsidR="00812C90" w:rsidRDefault="00812C90" w:rsidP="002567BD">
      <w:pPr>
        <w:jc w:val="both"/>
      </w:pPr>
    </w:p>
    <w:p w:rsidR="00812C90" w:rsidRDefault="00812C90" w:rsidP="002567BD">
      <w:pPr>
        <w:jc w:val="both"/>
      </w:pPr>
      <w:r w:rsidRPr="00B022DC">
        <w:rPr>
          <w:b/>
        </w:rPr>
        <w:t>By email</w:t>
      </w:r>
      <w:r>
        <w:rPr>
          <w:b/>
        </w:rPr>
        <w:t>:</w:t>
      </w:r>
      <w:r>
        <w:t xml:space="preserve"> </w:t>
      </w:r>
    </w:p>
    <w:p w:rsidR="00812C90" w:rsidRDefault="00812C90" w:rsidP="002567BD">
      <w:pPr>
        <w:jc w:val="both"/>
        <w:rPr>
          <w:rStyle w:val="Hyperlink"/>
          <w:rFonts w:eastAsia="Times New Roman" w:cs="Times New Roman"/>
          <w:lang w:eastAsia="en-GB"/>
        </w:rPr>
      </w:pPr>
      <w:r>
        <w:t xml:space="preserve">(In PDF/word format) </w:t>
      </w:r>
      <w:r>
        <w:rPr>
          <w:rFonts w:eastAsia="Times New Roman" w:cs="Times New Roman"/>
          <w:lang w:eastAsia="en-GB"/>
        </w:rPr>
        <w:t xml:space="preserve">to </w:t>
      </w:r>
      <w:hyperlink r:id="rId7" w:history="1">
        <w:r w:rsidRPr="003E7DEE">
          <w:rPr>
            <w:rStyle w:val="Hyperlink"/>
            <w:rFonts w:eastAsia="Times New Roman" w:cs="Times New Roman"/>
            <w:lang w:eastAsia="en-GB"/>
          </w:rPr>
          <w:t>advisory@abertay.ac.uk</w:t>
        </w:r>
      </w:hyperlink>
    </w:p>
    <w:p w:rsidR="001537C8" w:rsidRDefault="001537C8" w:rsidP="002567BD">
      <w:pPr>
        <w:jc w:val="both"/>
        <w:rPr>
          <w:b/>
        </w:rPr>
      </w:pPr>
    </w:p>
    <w:p w:rsidR="00812C90" w:rsidRDefault="00812C90" w:rsidP="002567BD">
      <w:pPr>
        <w:jc w:val="both"/>
        <w:rPr>
          <w:b/>
        </w:rPr>
      </w:pPr>
      <w:r w:rsidRPr="00B022DC">
        <w:rPr>
          <w:b/>
        </w:rPr>
        <w:t>In person</w:t>
      </w:r>
      <w:r>
        <w:rPr>
          <w:b/>
        </w:rPr>
        <w:t>:</w:t>
      </w:r>
    </w:p>
    <w:p w:rsidR="00812C90" w:rsidRDefault="00812C90" w:rsidP="002567BD">
      <w:pPr>
        <w:jc w:val="both"/>
      </w:pPr>
      <w:r>
        <w:t xml:space="preserve">Student Services Reception Desk on level </w:t>
      </w:r>
      <w:r w:rsidR="00A06E3D">
        <w:t>2</w:t>
      </w:r>
      <w:r>
        <w:t xml:space="preserve"> of the Library</w:t>
      </w:r>
    </w:p>
    <w:p w:rsidR="001537C8" w:rsidRDefault="001537C8" w:rsidP="002567BD">
      <w:pPr>
        <w:jc w:val="both"/>
        <w:rPr>
          <w:b/>
        </w:rPr>
      </w:pPr>
    </w:p>
    <w:p w:rsidR="00812C90" w:rsidRPr="00B022DC" w:rsidRDefault="00812C90" w:rsidP="002567BD">
      <w:pPr>
        <w:jc w:val="both"/>
        <w:rPr>
          <w:b/>
        </w:rPr>
      </w:pPr>
      <w:r w:rsidRPr="00B022DC">
        <w:rPr>
          <w:b/>
        </w:rPr>
        <w:t xml:space="preserve">By Post to: </w:t>
      </w:r>
    </w:p>
    <w:p w:rsidR="00812C90" w:rsidRDefault="00812C90" w:rsidP="002567BD">
      <w:pPr>
        <w:jc w:val="both"/>
      </w:pPr>
      <w:r>
        <w:t>The Advisory Service</w:t>
      </w:r>
    </w:p>
    <w:p w:rsidR="00812C90" w:rsidRDefault="00812C90" w:rsidP="002567BD">
      <w:pPr>
        <w:jc w:val="both"/>
      </w:pPr>
      <w:r>
        <w:t>Student Services</w:t>
      </w:r>
    </w:p>
    <w:p w:rsidR="00812C90" w:rsidRDefault="00812C90" w:rsidP="002567BD">
      <w:pPr>
        <w:jc w:val="both"/>
      </w:pPr>
      <w:r>
        <w:t>Bernard King Library</w:t>
      </w:r>
    </w:p>
    <w:p w:rsidR="00812C90" w:rsidRDefault="00812C90" w:rsidP="002567BD">
      <w:pPr>
        <w:jc w:val="both"/>
      </w:pPr>
      <w:r>
        <w:t>Abertay University</w:t>
      </w:r>
    </w:p>
    <w:p w:rsidR="00812C90" w:rsidRDefault="00812C90" w:rsidP="002567BD">
      <w:pPr>
        <w:jc w:val="both"/>
      </w:pPr>
      <w:r>
        <w:t>Bell Street</w:t>
      </w:r>
    </w:p>
    <w:p w:rsidR="00812C90" w:rsidRDefault="00812C90" w:rsidP="002567BD">
      <w:pPr>
        <w:jc w:val="both"/>
      </w:pPr>
      <w:r>
        <w:t>Dundee</w:t>
      </w:r>
    </w:p>
    <w:p w:rsidR="00812C90" w:rsidRDefault="00812C90" w:rsidP="002567BD">
      <w:pPr>
        <w:jc w:val="both"/>
      </w:pPr>
      <w:r>
        <w:t>DD1 1HG</w:t>
      </w:r>
    </w:p>
    <w:p w:rsidR="001537C8" w:rsidRDefault="001537C8" w:rsidP="002567BD">
      <w:pPr>
        <w:jc w:val="both"/>
      </w:pPr>
    </w:p>
    <w:p w:rsidR="00D164F5" w:rsidRDefault="00D164F5" w:rsidP="002567BD">
      <w:pPr>
        <w:jc w:val="both"/>
      </w:pPr>
    </w:p>
    <w:p w:rsidR="002567BD" w:rsidRPr="00D1711B" w:rsidRDefault="002567BD" w:rsidP="005B497A">
      <w:pPr>
        <w:shd w:val="clear" w:color="auto" w:fill="1F497D" w:themeFill="text2"/>
        <w:jc w:val="both"/>
        <w:rPr>
          <w:color w:val="FFFFFF" w:themeColor="background1"/>
        </w:rPr>
      </w:pPr>
      <w:r>
        <w:rPr>
          <w:color w:val="FFFFFF" w:themeColor="background1"/>
        </w:rPr>
        <w:t>What is the deadline?</w:t>
      </w:r>
    </w:p>
    <w:p w:rsidR="002567BD" w:rsidRDefault="002567BD" w:rsidP="002567BD">
      <w:pPr>
        <w:jc w:val="both"/>
      </w:pPr>
    </w:p>
    <w:p w:rsidR="002567BD" w:rsidRPr="002567BD" w:rsidRDefault="005B497A" w:rsidP="002567BD">
      <w:pPr>
        <w:jc w:val="both"/>
        <w:rPr>
          <w:b/>
        </w:rPr>
      </w:pPr>
      <w:r>
        <w:rPr>
          <w:b/>
        </w:rPr>
        <w:t>10am on Monday 28</w:t>
      </w:r>
      <w:r w:rsidRPr="005B497A">
        <w:rPr>
          <w:b/>
          <w:vertAlign w:val="superscript"/>
        </w:rPr>
        <w:t>th</w:t>
      </w:r>
      <w:r>
        <w:rPr>
          <w:b/>
        </w:rPr>
        <w:t xml:space="preserve"> November 2016</w:t>
      </w:r>
    </w:p>
    <w:p w:rsidR="002567BD" w:rsidRDefault="002567BD" w:rsidP="002567BD">
      <w:pPr>
        <w:jc w:val="both"/>
      </w:pPr>
    </w:p>
    <w:p w:rsidR="002567BD" w:rsidRDefault="002567BD" w:rsidP="002567BD">
      <w:pPr>
        <w:jc w:val="both"/>
      </w:pPr>
    </w:p>
    <w:p w:rsidR="001537C8" w:rsidRPr="00D1711B" w:rsidRDefault="001537C8" w:rsidP="005B497A">
      <w:pPr>
        <w:shd w:val="clear" w:color="auto" w:fill="1F497D" w:themeFill="text2"/>
        <w:jc w:val="both"/>
        <w:rPr>
          <w:color w:val="FFFFFF" w:themeColor="background1"/>
        </w:rPr>
      </w:pPr>
      <w:r>
        <w:rPr>
          <w:color w:val="FFFFFF" w:themeColor="background1"/>
        </w:rPr>
        <w:t>Who do I contact for support or with questions about my application?</w:t>
      </w:r>
    </w:p>
    <w:p w:rsidR="001537C8" w:rsidRDefault="001537C8" w:rsidP="002567BD">
      <w:pPr>
        <w:jc w:val="both"/>
      </w:pPr>
    </w:p>
    <w:p w:rsidR="002567BD" w:rsidRDefault="002567BD" w:rsidP="002567BD">
      <w:pPr>
        <w:jc w:val="both"/>
      </w:pPr>
      <w:r>
        <w:t xml:space="preserve">Please contact the Advisory Team if you have any questions or if you would like any support with completing your application. </w:t>
      </w:r>
    </w:p>
    <w:p w:rsidR="002567BD" w:rsidRDefault="002567BD" w:rsidP="002567BD">
      <w:pPr>
        <w:jc w:val="both"/>
      </w:pPr>
    </w:p>
    <w:p w:rsidR="002567BD" w:rsidRDefault="002567BD" w:rsidP="002567BD">
      <w:pPr>
        <w:pStyle w:val="Default"/>
        <w:spacing w:line="241" w:lineRule="atLeast"/>
        <w:ind w:right="160"/>
        <w:jc w:val="both"/>
        <w:rPr>
          <w:rStyle w:val="A2"/>
          <w:rFonts w:asciiTheme="minorHAnsi" w:hAnsiTheme="minorHAnsi"/>
          <w:sz w:val="22"/>
          <w:szCs w:val="22"/>
        </w:rPr>
      </w:pPr>
      <w:r>
        <w:rPr>
          <w:rStyle w:val="A2"/>
          <w:rFonts w:asciiTheme="minorHAnsi" w:hAnsiTheme="minorHAnsi"/>
          <w:sz w:val="22"/>
          <w:szCs w:val="22"/>
        </w:rPr>
        <w:t>The Advisory Team</w:t>
      </w:r>
    </w:p>
    <w:p w:rsidR="002567BD" w:rsidRDefault="002567BD" w:rsidP="002567BD">
      <w:pPr>
        <w:pStyle w:val="Default"/>
        <w:spacing w:line="241" w:lineRule="atLeast"/>
        <w:ind w:right="160"/>
        <w:jc w:val="both"/>
        <w:rPr>
          <w:rStyle w:val="A2"/>
          <w:rFonts w:asciiTheme="minorHAnsi" w:hAnsiTheme="minorHAnsi"/>
          <w:sz w:val="22"/>
          <w:szCs w:val="22"/>
        </w:rPr>
      </w:pPr>
      <w:r>
        <w:rPr>
          <w:rStyle w:val="A2"/>
          <w:rFonts w:asciiTheme="minorHAnsi" w:hAnsiTheme="minorHAnsi"/>
          <w:sz w:val="22"/>
          <w:szCs w:val="22"/>
        </w:rPr>
        <w:t>Student Services</w:t>
      </w:r>
      <w:r w:rsidR="001537C8" w:rsidRPr="001537C8">
        <w:rPr>
          <w:rStyle w:val="A2"/>
          <w:rFonts w:asciiTheme="minorHAnsi" w:hAnsiTheme="minorHAnsi"/>
          <w:sz w:val="22"/>
          <w:szCs w:val="22"/>
        </w:rPr>
        <w:t xml:space="preserve"> </w:t>
      </w:r>
    </w:p>
    <w:p w:rsidR="002567BD" w:rsidRDefault="002567BD" w:rsidP="002567BD">
      <w:pPr>
        <w:pStyle w:val="Default"/>
        <w:spacing w:line="241" w:lineRule="atLeast"/>
        <w:ind w:right="160"/>
        <w:jc w:val="both"/>
        <w:rPr>
          <w:rStyle w:val="A2"/>
          <w:rFonts w:asciiTheme="minorHAnsi" w:hAnsiTheme="minorHAnsi"/>
          <w:sz w:val="22"/>
          <w:szCs w:val="22"/>
        </w:rPr>
      </w:pPr>
      <w:r>
        <w:rPr>
          <w:rStyle w:val="A2"/>
          <w:rFonts w:asciiTheme="minorHAnsi" w:hAnsiTheme="minorHAnsi"/>
          <w:sz w:val="22"/>
          <w:szCs w:val="22"/>
        </w:rPr>
        <w:t xml:space="preserve">Level </w:t>
      </w:r>
      <w:r w:rsidR="00A06E3D">
        <w:rPr>
          <w:rStyle w:val="A2"/>
          <w:rFonts w:asciiTheme="minorHAnsi" w:hAnsiTheme="minorHAnsi"/>
          <w:sz w:val="22"/>
          <w:szCs w:val="22"/>
        </w:rPr>
        <w:t>2</w:t>
      </w:r>
    </w:p>
    <w:p w:rsidR="001537C8" w:rsidRPr="001537C8" w:rsidRDefault="001537C8" w:rsidP="002567BD">
      <w:pPr>
        <w:pStyle w:val="Default"/>
        <w:spacing w:line="241" w:lineRule="atLeast"/>
        <w:ind w:right="160"/>
        <w:jc w:val="both"/>
        <w:rPr>
          <w:rStyle w:val="A2"/>
          <w:rFonts w:asciiTheme="minorHAnsi" w:hAnsiTheme="minorHAnsi"/>
          <w:sz w:val="22"/>
          <w:szCs w:val="22"/>
        </w:rPr>
      </w:pPr>
      <w:r w:rsidRPr="001537C8">
        <w:rPr>
          <w:rStyle w:val="A2"/>
          <w:rFonts w:asciiTheme="minorHAnsi" w:hAnsiTheme="minorHAnsi"/>
          <w:sz w:val="22"/>
          <w:szCs w:val="22"/>
        </w:rPr>
        <w:t xml:space="preserve">The Bernard King Library </w:t>
      </w:r>
    </w:p>
    <w:p w:rsidR="001537C8" w:rsidRPr="001537C8" w:rsidRDefault="001537C8" w:rsidP="002567BD">
      <w:pPr>
        <w:pStyle w:val="Default"/>
        <w:spacing w:line="241" w:lineRule="atLeast"/>
        <w:ind w:left="160" w:right="160"/>
        <w:jc w:val="both"/>
        <w:rPr>
          <w:rFonts w:asciiTheme="minorHAnsi" w:hAnsiTheme="minorHAnsi"/>
          <w:sz w:val="22"/>
          <w:szCs w:val="22"/>
        </w:rPr>
      </w:pPr>
    </w:p>
    <w:p w:rsidR="001537C8" w:rsidRPr="001537C8" w:rsidRDefault="001537C8" w:rsidP="002567BD">
      <w:pPr>
        <w:jc w:val="both"/>
        <w:rPr>
          <w:rStyle w:val="A2"/>
          <w:sz w:val="22"/>
          <w:szCs w:val="22"/>
        </w:rPr>
      </w:pPr>
      <w:r w:rsidRPr="001537C8">
        <w:rPr>
          <w:rStyle w:val="A2"/>
          <w:b/>
          <w:sz w:val="22"/>
          <w:szCs w:val="22"/>
        </w:rPr>
        <w:t>Email:</w:t>
      </w:r>
      <w:r w:rsidRPr="001537C8">
        <w:rPr>
          <w:rStyle w:val="A2"/>
          <w:sz w:val="22"/>
          <w:szCs w:val="22"/>
        </w:rPr>
        <w:t xml:space="preserve"> </w:t>
      </w:r>
      <w:hyperlink r:id="rId8" w:history="1">
        <w:r w:rsidRPr="001537C8">
          <w:rPr>
            <w:rStyle w:val="Hyperlink"/>
            <w:rFonts w:cs="Myriad Pro"/>
          </w:rPr>
          <w:t>advisory@abertay.ac.uk</w:t>
        </w:r>
      </w:hyperlink>
    </w:p>
    <w:p w:rsidR="001537C8" w:rsidRPr="001537C8" w:rsidRDefault="001537C8" w:rsidP="002567BD">
      <w:pPr>
        <w:jc w:val="both"/>
        <w:rPr>
          <w:rStyle w:val="A2"/>
          <w:sz w:val="22"/>
          <w:szCs w:val="22"/>
        </w:rPr>
      </w:pPr>
      <w:r w:rsidRPr="001537C8">
        <w:rPr>
          <w:rStyle w:val="A2"/>
          <w:b/>
          <w:sz w:val="22"/>
          <w:szCs w:val="22"/>
        </w:rPr>
        <w:t>Telephone:</w:t>
      </w:r>
      <w:r w:rsidRPr="001537C8">
        <w:rPr>
          <w:rStyle w:val="A2"/>
          <w:sz w:val="22"/>
          <w:szCs w:val="22"/>
        </w:rPr>
        <w:t xml:space="preserve"> 01382 308051</w:t>
      </w:r>
    </w:p>
    <w:p w:rsidR="001537C8" w:rsidRPr="001537C8" w:rsidRDefault="001537C8" w:rsidP="002567BD">
      <w:pPr>
        <w:jc w:val="both"/>
        <w:rPr>
          <w:rStyle w:val="A2"/>
          <w:sz w:val="22"/>
          <w:szCs w:val="22"/>
        </w:rPr>
      </w:pPr>
      <w:r w:rsidRPr="001537C8">
        <w:rPr>
          <w:rStyle w:val="A2"/>
          <w:b/>
          <w:sz w:val="22"/>
          <w:szCs w:val="22"/>
        </w:rPr>
        <w:t xml:space="preserve">Funding Drop </w:t>
      </w:r>
      <w:proofErr w:type="gramStart"/>
      <w:r w:rsidRPr="001537C8">
        <w:rPr>
          <w:rStyle w:val="A2"/>
          <w:b/>
          <w:sz w:val="22"/>
          <w:szCs w:val="22"/>
        </w:rPr>
        <w:t>Ins</w:t>
      </w:r>
      <w:proofErr w:type="gramEnd"/>
      <w:r w:rsidRPr="001537C8">
        <w:rPr>
          <w:rStyle w:val="A2"/>
          <w:b/>
          <w:sz w:val="22"/>
          <w:szCs w:val="22"/>
        </w:rPr>
        <w:t>:</w:t>
      </w:r>
      <w:r w:rsidR="005B497A">
        <w:rPr>
          <w:rStyle w:val="A2"/>
          <w:sz w:val="22"/>
          <w:szCs w:val="22"/>
        </w:rPr>
        <w:t xml:space="preserve"> Monday 2-3:30pm, Tuesday 11:30-1p</w:t>
      </w:r>
      <w:r w:rsidRPr="001537C8">
        <w:rPr>
          <w:rStyle w:val="A2"/>
          <w:sz w:val="22"/>
          <w:szCs w:val="22"/>
        </w:rPr>
        <w:t xml:space="preserve">m, Thursday </w:t>
      </w:r>
      <w:r w:rsidR="005B497A">
        <w:rPr>
          <w:rStyle w:val="A2"/>
          <w:sz w:val="22"/>
          <w:szCs w:val="22"/>
        </w:rPr>
        <w:t>3-4:30pm</w:t>
      </w:r>
    </w:p>
    <w:p w:rsidR="001537C8" w:rsidRDefault="001537C8" w:rsidP="002567BD">
      <w:pPr>
        <w:jc w:val="both"/>
        <w:rPr>
          <w:rStyle w:val="A2"/>
          <w:sz w:val="22"/>
          <w:szCs w:val="22"/>
        </w:rPr>
      </w:pPr>
    </w:p>
    <w:p w:rsidR="001537C8" w:rsidRPr="001537C8" w:rsidRDefault="001537C8" w:rsidP="002567BD">
      <w:pPr>
        <w:jc w:val="both"/>
      </w:pPr>
      <w:r w:rsidRPr="001537C8">
        <w:rPr>
          <w:rStyle w:val="A2"/>
          <w:sz w:val="22"/>
          <w:szCs w:val="22"/>
        </w:rPr>
        <w:t xml:space="preserve">Appointments available out with – please call </w:t>
      </w:r>
      <w:r w:rsidR="00241EE1">
        <w:rPr>
          <w:rStyle w:val="A2"/>
          <w:sz w:val="22"/>
          <w:szCs w:val="22"/>
        </w:rPr>
        <w:t xml:space="preserve">or email </w:t>
      </w:r>
      <w:r w:rsidRPr="001537C8">
        <w:rPr>
          <w:rStyle w:val="A2"/>
          <w:sz w:val="22"/>
          <w:szCs w:val="22"/>
        </w:rPr>
        <w:t>to arrange</w:t>
      </w:r>
    </w:p>
    <w:p w:rsidR="002567BD" w:rsidRDefault="002567BD" w:rsidP="002567BD">
      <w:pPr>
        <w:jc w:val="both"/>
      </w:pPr>
    </w:p>
    <w:p w:rsidR="002567BD" w:rsidRDefault="002567BD" w:rsidP="002567BD">
      <w:pPr>
        <w:jc w:val="both"/>
      </w:pPr>
    </w:p>
    <w:p w:rsidR="002567BD" w:rsidRPr="00D1711B" w:rsidRDefault="002567BD" w:rsidP="005B497A">
      <w:pPr>
        <w:shd w:val="clear" w:color="auto" w:fill="1F497D" w:themeFill="text2"/>
        <w:jc w:val="both"/>
        <w:rPr>
          <w:color w:val="FFFFFF" w:themeColor="background1"/>
        </w:rPr>
      </w:pPr>
      <w:r>
        <w:rPr>
          <w:color w:val="FFFFFF" w:themeColor="background1"/>
        </w:rPr>
        <w:t>What happens once my application is submitted?</w:t>
      </w:r>
    </w:p>
    <w:p w:rsidR="002567BD" w:rsidRDefault="002567BD" w:rsidP="002567BD">
      <w:pPr>
        <w:jc w:val="both"/>
      </w:pPr>
    </w:p>
    <w:p w:rsidR="002567BD" w:rsidRDefault="002567BD" w:rsidP="002567BD">
      <w:pPr>
        <w:jc w:val="both"/>
      </w:pPr>
    </w:p>
    <w:p w:rsidR="002567BD" w:rsidRPr="008478AC" w:rsidRDefault="002567BD" w:rsidP="00CB2C3E">
      <w:pPr>
        <w:jc w:val="both"/>
        <w:rPr>
          <w:b/>
        </w:rPr>
      </w:pPr>
      <w:r w:rsidRPr="008478AC">
        <w:rPr>
          <w:b/>
        </w:rPr>
        <w:t>Outcome of application</w:t>
      </w:r>
    </w:p>
    <w:p w:rsidR="002567BD" w:rsidRDefault="002567BD" w:rsidP="00CB2C3E">
      <w:pPr>
        <w:jc w:val="both"/>
      </w:pPr>
      <w:r>
        <w:t xml:space="preserve">All applicants will be notified of the outcome of their application </w:t>
      </w:r>
      <w:r w:rsidR="00CB2C3E">
        <w:t xml:space="preserve">by email, </w:t>
      </w:r>
      <w:r w:rsidR="008478AC">
        <w:t xml:space="preserve">at the earliest possible opportunity </w:t>
      </w:r>
      <w:r>
        <w:t>following the panel</w:t>
      </w:r>
      <w:r w:rsidR="008478AC">
        <w:t>’</w:t>
      </w:r>
      <w:r>
        <w:t>s decision.</w:t>
      </w:r>
      <w:r w:rsidR="00D164F5">
        <w:t xml:space="preserve"> </w:t>
      </w:r>
      <w:r w:rsidR="00241EE1">
        <w:t>We cannot respond to progress requests.</w:t>
      </w:r>
    </w:p>
    <w:p w:rsidR="008478AC" w:rsidRDefault="008478AC" w:rsidP="00CB2C3E">
      <w:pPr>
        <w:jc w:val="both"/>
      </w:pPr>
    </w:p>
    <w:p w:rsidR="008478AC" w:rsidRDefault="008478AC" w:rsidP="00CB2C3E">
      <w:pPr>
        <w:jc w:val="both"/>
        <w:rPr>
          <w:b/>
        </w:rPr>
      </w:pPr>
      <w:r w:rsidRPr="008478AC">
        <w:rPr>
          <w:b/>
        </w:rPr>
        <w:t>Payment of awards</w:t>
      </w:r>
    </w:p>
    <w:p w:rsidR="008478AC" w:rsidRDefault="008478AC" w:rsidP="00CB2C3E">
      <w:pPr>
        <w:jc w:val="both"/>
      </w:pPr>
      <w:r>
        <w:t xml:space="preserve">Awards will be paid in two instalments upon </w:t>
      </w:r>
      <w:r w:rsidR="00CB2C3E">
        <w:t xml:space="preserve">confirmation of </w:t>
      </w:r>
      <w:r>
        <w:t>satisfactory module results</w:t>
      </w:r>
      <w:r w:rsidR="00CB2C3E">
        <w:t>.</w:t>
      </w:r>
    </w:p>
    <w:p w:rsidR="008478AC" w:rsidRDefault="008478AC" w:rsidP="00CB2C3E">
      <w:pPr>
        <w:jc w:val="both"/>
      </w:pPr>
    </w:p>
    <w:p w:rsidR="008478AC" w:rsidRPr="00CB2C3E" w:rsidRDefault="008478AC" w:rsidP="00CB2C3E">
      <w:pPr>
        <w:jc w:val="both"/>
        <w:rPr>
          <w:b/>
        </w:rPr>
      </w:pPr>
      <w:r w:rsidRPr="00CB2C3E">
        <w:rPr>
          <w:b/>
        </w:rPr>
        <w:t>Successful students will be invited to meet with the Trustee after receipt of the second instalment</w:t>
      </w:r>
      <w:r w:rsidR="00CB2C3E" w:rsidRPr="00CB2C3E">
        <w:rPr>
          <w:b/>
        </w:rPr>
        <w:t>.</w:t>
      </w:r>
    </w:p>
    <w:sectPr w:rsidR="008478AC" w:rsidRPr="00CB2C3E" w:rsidSect="00812C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780E"/>
    <w:multiLevelType w:val="hybridMultilevel"/>
    <w:tmpl w:val="E15A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F596B"/>
    <w:multiLevelType w:val="hybridMultilevel"/>
    <w:tmpl w:val="BA04A942"/>
    <w:lvl w:ilvl="0" w:tplc="55A4C8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C621D"/>
    <w:multiLevelType w:val="hybridMultilevel"/>
    <w:tmpl w:val="7B305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90"/>
    <w:rsid w:val="001537C8"/>
    <w:rsid w:val="00183420"/>
    <w:rsid w:val="00195FC3"/>
    <w:rsid w:val="00241EE1"/>
    <w:rsid w:val="002567BD"/>
    <w:rsid w:val="002C45AB"/>
    <w:rsid w:val="005B497A"/>
    <w:rsid w:val="00812C90"/>
    <w:rsid w:val="008478AC"/>
    <w:rsid w:val="00A06E3D"/>
    <w:rsid w:val="00CB2C3E"/>
    <w:rsid w:val="00D164F5"/>
    <w:rsid w:val="00D222AC"/>
    <w:rsid w:val="00F27A52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F6FFA-31AF-4476-83A6-90C613C4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9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C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C90"/>
    <w:pPr>
      <w:suppressAutoHyphens/>
      <w:spacing w:line="240" w:lineRule="auto"/>
      <w:ind w:left="720"/>
      <w:contextualSpacing/>
    </w:pPr>
    <w:rPr>
      <w:rFonts w:ascii="Calibri" w:eastAsia="WenQuanYi Micro Hei" w:hAnsi="Calibri" w:cs="Calibri"/>
    </w:rPr>
  </w:style>
  <w:style w:type="character" w:customStyle="1" w:styleId="InternetLink">
    <w:name w:val="Internet Link"/>
    <w:basedOn w:val="DefaultParagraphFont"/>
    <w:rsid w:val="00812C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7C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537C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537C8"/>
    <w:rPr>
      <w:rFonts w:cs="Myriad Pro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1537C8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537C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ory@abertay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visory@aberta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bertay.ac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Sarah</dc:creator>
  <cp:lastModifiedBy>Cheryl Torano</cp:lastModifiedBy>
  <cp:revision>2</cp:revision>
  <dcterms:created xsi:type="dcterms:W3CDTF">2017-12-13T15:12:00Z</dcterms:created>
  <dcterms:modified xsi:type="dcterms:W3CDTF">2017-12-13T15:12:00Z</dcterms:modified>
</cp:coreProperties>
</file>